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6EDCB" w14:textId="7555CA49" w:rsidR="00882864" w:rsidRDefault="00150808">
      <w:pPr>
        <w:rPr>
          <w:rFonts w:ascii="Arial" w:eastAsia="Times New Roman" w:hAnsi="Arial" w:cs="Arial"/>
          <w:i/>
          <w:sz w:val="24"/>
          <w:szCs w:val="24"/>
          <w:lang w:eastAsia="nl-NL"/>
        </w:rPr>
      </w:pPr>
      <w:r w:rsidRPr="00F577AC">
        <w:rPr>
          <w:rFonts w:ascii="Arial" w:eastAsia="Times New Roman" w:hAnsi="Arial" w:cs="Arial"/>
          <w:i/>
          <w:sz w:val="24"/>
          <w:szCs w:val="24"/>
          <w:lang w:eastAsia="nl-NL"/>
        </w:rPr>
        <w:t xml:space="preserve">Bijlage 1; Inschrijfformulier voorkeursvolgorde </w:t>
      </w:r>
    </w:p>
    <w:p w14:paraId="636A332E" w14:textId="77777777" w:rsidR="00F577AC" w:rsidRDefault="00F577AC" w:rsidP="00F577AC">
      <w:pPr>
        <w:pStyle w:val="Kop1"/>
      </w:pPr>
      <w:r>
        <w:pict w14:anchorId="2DC46BD9">
          <v:rect id="_x0000_i1025" style="width:0;height:1.5pt" o:hralign="center" o:hrstd="t" o:hr="t" fillcolor="gray" stroked="f"/>
        </w:pict>
      </w:r>
    </w:p>
    <w:p w14:paraId="76528F66" w14:textId="58542D6C" w:rsidR="00150808" w:rsidRDefault="00150808"/>
    <w:p w14:paraId="305F5B55" w14:textId="52A5099B" w:rsidR="00150808" w:rsidRDefault="00150808">
      <w:r>
        <w:t>Met dit formulier geeft u de rangorde (voorkeursvolgorde) aan voor uitvoering van de maximaal 3 percelen waarvoor u inschrijft. Zie hoofdstuk 3.7 van de inschrijvingsleidraad</w:t>
      </w:r>
      <w:r w:rsidR="00033B84">
        <w:t>.</w:t>
      </w:r>
    </w:p>
    <w:p w14:paraId="206E606B" w14:textId="0A378936" w:rsidR="00033B84" w:rsidRPr="00033B84" w:rsidRDefault="00033B84">
      <w:pPr>
        <w:rPr>
          <w:b/>
          <w:bCs/>
        </w:rPr>
      </w:pPr>
      <w:r w:rsidRPr="00033B84">
        <w:rPr>
          <w:b/>
          <w:bCs/>
        </w:rPr>
        <w:t>Toelichting:</w:t>
      </w:r>
    </w:p>
    <w:p w14:paraId="22CB1B6F" w14:textId="77777777" w:rsidR="00150808" w:rsidRDefault="00150808" w:rsidP="00150808">
      <w:pPr>
        <w:pStyle w:val="schrijftekst"/>
        <w:ind w:left="360"/>
      </w:pPr>
      <w:r>
        <w:t>Als er meerdere inschrijvers zijn met hetzelfde geoffreerde laagste tarief voor eenzelfde perceel, wordt gekeken naar de rangorde die de betreffende inschrijvers hebben aangegeven op het inschrijfformulier (bijlage 1). De inschrijver die bij het betreffende perceel een hogere rangorde heeft aangegeven dan de andere betreffende inschrijver(s), krijgt het perceel gegund. Indien er inschrijvers zijn met een gelijke hoogste rangorde, dan zal loting plaatsvinden om te bepalen aan welke inschrijver het betreffende perceel wordt gegund.</w:t>
      </w:r>
    </w:p>
    <w:p w14:paraId="34525D4C" w14:textId="5022ED31" w:rsidR="00150808" w:rsidRDefault="00150808" w:rsidP="00150808">
      <w:pPr>
        <w:pStyle w:val="Geenafstand"/>
      </w:pPr>
    </w:p>
    <w:p w14:paraId="66F24458" w14:textId="77777777" w:rsidR="00F577AC" w:rsidRDefault="00F577AC" w:rsidP="00150808">
      <w:pPr>
        <w:pStyle w:val="Geenafstand"/>
      </w:pPr>
    </w:p>
    <w:p w14:paraId="63BC804E" w14:textId="7FDBD4C3" w:rsidR="00150808" w:rsidRDefault="00150808" w:rsidP="00150808">
      <w:pPr>
        <w:pStyle w:val="Geenafstand"/>
      </w:pPr>
      <w:r>
        <w:t>Rangorde (voorkeursvolgorde):</w:t>
      </w:r>
    </w:p>
    <w:p w14:paraId="2F7E4B5B" w14:textId="1B1DA81E" w:rsidR="00150808" w:rsidRDefault="00150808" w:rsidP="00150808">
      <w:pPr>
        <w:pStyle w:val="Geenafstand"/>
      </w:pPr>
    </w:p>
    <w:p w14:paraId="5BC75A5E" w14:textId="240A5200" w:rsidR="00150808" w:rsidRDefault="00150808" w:rsidP="005901E7">
      <w:pPr>
        <w:pStyle w:val="Geenafstand"/>
        <w:tabs>
          <w:tab w:val="left" w:pos="993"/>
          <w:tab w:val="left" w:pos="3402"/>
        </w:tabs>
        <w:rPr>
          <w:sz w:val="40"/>
          <w:szCs w:val="40"/>
        </w:rPr>
      </w:pPr>
      <w:r>
        <w:rPr>
          <w:sz w:val="40"/>
          <w:szCs w:val="40"/>
        </w:rPr>
        <w:t>1</w:t>
      </w:r>
      <w:r>
        <w:rPr>
          <w:sz w:val="40"/>
          <w:szCs w:val="40"/>
        </w:rPr>
        <w:tab/>
        <w:t>perceel:</w:t>
      </w:r>
      <w:r>
        <w:rPr>
          <w:sz w:val="40"/>
          <w:szCs w:val="40"/>
        </w:rPr>
        <w:tab/>
      </w:r>
    </w:p>
    <w:p w14:paraId="76A7903D" w14:textId="77777777" w:rsidR="00150808" w:rsidRDefault="00150808" w:rsidP="005901E7">
      <w:pPr>
        <w:pStyle w:val="Geenafstand"/>
        <w:tabs>
          <w:tab w:val="left" w:pos="993"/>
          <w:tab w:val="left" w:pos="3402"/>
        </w:tabs>
        <w:rPr>
          <w:sz w:val="40"/>
          <w:szCs w:val="40"/>
        </w:rPr>
      </w:pPr>
    </w:p>
    <w:p w14:paraId="2B1AB679" w14:textId="37C769C0" w:rsidR="00150808" w:rsidRDefault="00150808" w:rsidP="005901E7">
      <w:pPr>
        <w:pStyle w:val="Geenafstand"/>
        <w:tabs>
          <w:tab w:val="left" w:pos="993"/>
          <w:tab w:val="left" w:pos="3402"/>
        </w:tabs>
        <w:rPr>
          <w:sz w:val="40"/>
          <w:szCs w:val="40"/>
        </w:rPr>
      </w:pPr>
      <w:r>
        <w:rPr>
          <w:sz w:val="40"/>
          <w:szCs w:val="40"/>
        </w:rPr>
        <w:t>2</w:t>
      </w:r>
      <w:r>
        <w:rPr>
          <w:sz w:val="40"/>
          <w:szCs w:val="40"/>
        </w:rPr>
        <w:tab/>
        <w:t>perceel:</w:t>
      </w:r>
      <w:r w:rsidR="005901E7">
        <w:rPr>
          <w:sz w:val="40"/>
          <w:szCs w:val="40"/>
        </w:rPr>
        <w:tab/>
      </w:r>
    </w:p>
    <w:p w14:paraId="06A39079" w14:textId="77777777" w:rsidR="00150808" w:rsidRDefault="00150808" w:rsidP="005901E7">
      <w:pPr>
        <w:pStyle w:val="Geenafstand"/>
        <w:tabs>
          <w:tab w:val="left" w:pos="993"/>
          <w:tab w:val="left" w:pos="3402"/>
        </w:tabs>
        <w:rPr>
          <w:sz w:val="40"/>
          <w:szCs w:val="40"/>
        </w:rPr>
      </w:pPr>
    </w:p>
    <w:p w14:paraId="74D555D2" w14:textId="6F5EE486" w:rsidR="00150808" w:rsidRDefault="00150808" w:rsidP="005901E7">
      <w:pPr>
        <w:pStyle w:val="Geenafstand"/>
        <w:tabs>
          <w:tab w:val="left" w:pos="993"/>
          <w:tab w:val="left" w:pos="3402"/>
        </w:tabs>
        <w:rPr>
          <w:sz w:val="40"/>
          <w:szCs w:val="40"/>
        </w:rPr>
      </w:pPr>
      <w:r>
        <w:rPr>
          <w:sz w:val="40"/>
          <w:szCs w:val="40"/>
        </w:rPr>
        <w:t>3</w:t>
      </w:r>
      <w:r>
        <w:rPr>
          <w:sz w:val="40"/>
          <w:szCs w:val="40"/>
        </w:rPr>
        <w:tab/>
        <w:t>perceel:</w:t>
      </w:r>
      <w:r w:rsidR="005901E7">
        <w:rPr>
          <w:sz w:val="40"/>
          <w:szCs w:val="40"/>
        </w:rPr>
        <w:tab/>
      </w:r>
    </w:p>
    <w:p w14:paraId="6FB68FFC" w14:textId="2EDF5BA2" w:rsidR="00150808" w:rsidRDefault="00150808" w:rsidP="00150808">
      <w:pPr>
        <w:pStyle w:val="Geenafstand"/>
        <w:rPr>
          <w:sz w:val="40"/>
          <w:szCs w:val="40"/>
        </w:rPr>
      </w:pPr>
    </w:p>
    <w:p w14:paraId="49CB2DE4" w14:textId="12AC6E14" w:rsidR="00F577AC" w:rsidRDefault="00F577AC" w:rsidP="00150808">
      <w:pPr>
        <w:pStyle w:val="Geenafstand"/>
        <w:rPr>
          <w:sz w:val="40"/>
          <w:szCs w:val="40"/>
        </w:rPr>
      </w:pPr>
    </w:p>
    <w:p w14:paraId="7C07BE78" w14:textId="77777777" w:rsidR="00F577AC" w:rsidRDefault="00F577AC" w:rsidP="00150808">
      <w:pPr>
        <w:pStyle w:val="Geenafstand"/>
        <w:rPr>
          <w:sz w:val="40"/>
          <w:szCs w:val="40"/>
        </w:rPr>
      </w:pPr>
    </w:p>
    <w:p w14:paraId="35250D89" w14:textId="7D8693C1" w:rsidR="00150808" w:rsidRPr="00F577AC" w:rsidRDefault="00F577AC" w:rsidP="00F577AC">
      <w:pPr>
        <w:pBdr>
          <w:bottom w:val="single" w:sz="4" w:space="1" w:color="auto"/>
        </w:pBdr>
        <w:rPr>
          <w:b/>
          <w:bCs/>
        </w:rPr>
      </w:pPr>
      <w:r w:rsidRPr="00F577AC">
        <w:rPr>
          <w:b/>
          <w:bCs/>
        </w:rPr>
        <w:t>Naam inschrijver</w:t>
      </w:r>
      <w:r>
        <w:rPr>
          <w:b/>
          <w:bCs/>
        </w:rPr>
        <w:t xml:space="preserve">: </w:t>
      </w:r>
    </w:p>
    <w:sectPr w:rsidR="00150808" w:rsidRPr="00F577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B2BCF"/>
    <w:multiLevelType w:val="hybridMultilevel"/>
    <w:tmpl w:val="4C46AF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808"/>
    <w:rsid w:val="00033B84"/>
    <w:rsid w:val="00150808"/>
    <w:rsid w:val="004C1D2F"/>
    <w:rsid w:val="005901E7"/>
    <w:rsid w:val="00882864"/>
    <w:rsid w:val="00F577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257E"/>
  <w15:chartTrackingRefBased/>
  <w15:docId w15:val="{DFD3DD1F-0661-4E58-BC39-B47F6A9D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F577AC"/>
    <w:pPr>
      <w:keepNext/>
      <w:spacing w:after="120" w:line="240" w:lineRule="auto"/>
      <w:outlineLvl w:val="0"/>
    </w:pPr>
    <w:rPr>
      <w:rFonts w:ascii="Arial" w:eastAsia="Times New Roman" w:hAnsi="Arial"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150808"/>
    <w:pPr>
      <w:spacing w:after="0" w:line="240" w:lineRule="auto"/>
    </w:pPr>
  </w:style>
  <w:style w:type="paragraph" w:customStyle="1" w:styleId="schrijftekst">
    <w:name w:val="schrijftekst"/>
    <w:basedOn w:val="Standaard"/>
    <w:link w:val="schrijftekstChar"/>
    <w:qFormat/>
    <w:rsid w:val="00150808"/>
    <w:pPr>
      <w:spacing w:after="120" w:line="240" w:lineRule="auto"/>
    </w:pPr>
    <w:rPr>
      <w:rFonts w:ascii="Lucida Sans Unicode" w:eastAsia="Times New Roman" w:hAnsi="Lucida Sans Unicode" w:cs="Lucida Sans Unicode"/>
      <w:sz w:val="18"/>
      <w:szCs w:val="18"/>
      <w:lang w:eastAsia="nl-NL"/>
    </w:rPr>
  </w:style>
  <w:style w:type="character" w:customStyle="1" w:styleId="schrijftekstChar">
    <w:name w:val="schrijftekst Char"/>
    <w:basedOn w:val="Standaardalinea-lettertype"/>
    <w:link w:val="schrijftekst"/>
    <w:rsid w:val="00150808"/>
    <w:rPr>
      <w:rFonts w:ascii="Lucida Sans Unicode" w:eastAsia="Times New Roman" w:hAnsi="Lucida Sans Unicode" w:cs="Lucida Sans Unicode"/>
      <w:sz w:val="18"/>
      <w:szCs w:val="18"/>
      <w:lang w:eastAsia="nl-NL"/>
    </w:rPr>
  </w:style>
  <w:style w:type="table" w:styleId="Tabelraster">
    <w:name w:val="Table Grid"/>
    <w:basedOn w:val="Standaardtabel"/>
    <w:uiPriority w:val="39"/>
    <w:rsid w:val="00150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F577AC"/>
    <w:rPr>
      <w:rFonts w:ascii="Arial" w:eastAsia="Times New Roman" w:hAnsi="Arial"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133</Words>
  <Characters>737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Woestenenk</dc:creator>
  <cp:keywords/>
  <dc:description/>
  <cp:lastModifiedBy>Arjan Woestenenk</cp:lastModifiedBy>
  <cp:revision>3</cp:revision>
  <dcterms:created xsi:type="dcterms:W3CDTF">2020-11-18T08:24:00Z</dcterms:created>
  <dcterms:modified xsi:type="dcterms:W3CDTF">2020-11-18T08:40:00Z</dcterms:modified>
</cp:coreProperties>
</file>